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C472" w14:textId="77777777" w:rsidR="001E060D" w:rsidRPr="001E060D" w:rsidRDefault="001E060D" w:rsidP="001E060D">
      <w:pPr>
        <w:wordWrap w:val="0"/>
        <w:jc w:val="right"/>
        <w:rPr>
          <w:szCs w:val="24"/>
        </w:rPr>
      </w:pPr>
      <w:r>
        <w:rPr>
          <w:rFonts w:hint="eastAsia"/>
          <w:szCs w:val="24"/>
          <w:bdr w:val="single" w:sz="4" w:space="0" w:color="auto"/>
        </w:rPr>
        <w:t xml:space="preserve">　</w:t>
      </w:r>
      <w:r w:rsidRPr="001E060D">
        <w:rPr>
          <w:rFonts w:hint="eastAsia"/>
          <w:szCs w:val="24"/>
          <w:bdr w:val="single" w:sz="4" w:space="0" w:color="auto"/>
        </w:rPr>
        <w:t>様式３</w:t>
      </w:r>
      <w:r>
        <w:rPr>
          <w:rFonts w:hint="eastAsia"/>
          <w:szCs w:val="24"/>
          <w:bdr w:val="single" w:sz="4" w:space="0" w:color="auto"/>
        </w:rPr>
        <w:t xml:space="preserve">　</w:t>
      </w:r>
    </w:p>
    <w:p w14:paraId="6FC90102" w14:textId="77777777" w:rsidR="001E060D" w:rsidRDefault="001E060D" w:rsidP="00780D70">
      <w:pPr>
        <w:jc w:val="right"/>
      </w:pPr>
    </w:p>
    <w:p w14:paraId="0D38A164" w14:textId="77777777" w:rsidR="00780D70" w:rsidRDefault="00780D70" w:rsidP="00780D70">
      <w:pPr>
        <w:jc w:val="right"/>
      </w:pPr>
      <w:r>
        <w:rPr>
          <w:rFonts w:hint="eastAsia"/>
        </w:rPr>
        <w:t>第</w:t>
      </w:r>
      <w:r>
        <w:t xml:space="preserve">77 </w:t>
      </w:r>
      <w:r>
        <w:t>回（特別冬季）国民体育大会近畿ブロック大会</w:t>
      </w:r>
      <w:r>
        <w:t xml:space="preserve"> </w:t>
      </w:r>
    </w:p>
    <w:p w14:paraId="50942FF3" w14:textId="77777777" w:rsidR="00780D70" w:rsidRDefault="0057144A" w:rsidP="00780D70">
      <w:r w:rsidRPr="0057144A">
        <w:rPr>
          <w:noProof/>
        </w:rPr>
        <w:drawing>
          <wp:anchor distT="0" distB="0" distL="114300" distR="114300" simplePos="0" relativeHeight="251658240" behindDoc="0" locked="0" layoutInCell="1" allowOverlap="1" wp14:anchorId="53748EA6" wp14:editId="3991668C">
            <wp:simplePos x="0" y="0"/>
            <wp:positionH relativeFrom="column">
              <wp:posOffset>71120</wp:posOffset>
            </wp:positionH>
            <wp:positionV relativeFrom="paragraph">
              <wp:posOffset>33655</wp:posOffset>
            </wp:positionV>
            <wp:extent cx="4400550" cy="819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D70">
        <w:t xml:space="preserve"> </w:t>
      </w:r>
    </w:p>
    <w:p w14:paraId="60006713" w14:textId="77777777" w:rsidR="0057144A" w:rsidRDefault="0057144A" w:rsidP="00780D70"/>
    <w:p w14:paraId="0A7F3007" w14:textId="77777777" w:rsidR="0057144A" w:rsidRDefault="0057144A" w:rsidP="00780D70"/>
    <w:p w14:paraId="4C623424" w14:textId="77777777" w:rsidR="0057144A" w:rsidRDefault="0057144A" w:rsidP="00780D70"/>
    <w:p w14:paraId="6E771A5F" w14:textId="2C7904B0" w:rsidR="00780D70" w:rsidRDefault="00780D70" w:rsidP="00CE6D7B">
      <w:pPr>
        <w:ind w:firstLineChars="300" w:firstLine="960"/>
        <w:jc w:val="left"/>
      </w:pPr>
      <w:r w:rsidRPr="00780D70">
        <w:rPr>
          <w:sz w:val="32"/>
          <w:szCs w:val="32"/>
        </w:rPr>
        <w:t>健康チェックシート（当日チェック用）</w:t>
      </w:r>
      <w:r w:rsidR="00CE6D7B">
        <w:rPr>
          <w:rFonts w:hint="eastAsia"/>
          <w:sz w:val="32"/>
          <w:szCs w:val="32"/>
        </w:rPr>
        <w:t xml:space="preserve">　　　　　　</w:t>
      </w:r>
      <w:r w:rsidRPr="00CE6D7B">
        <w:rPr>
          <w:rFonts w:hint="eastAsia"/>
          <w:u w:val="single"/>
        </w:rPr>
        <w:t>令和４年</w:t>
      </w:r>
      <w:r w:rsidR="00C04C24">
        <w:rPr>
          <w:rFonts w:hint="eastAsia"/>
          <w:u w:val="single"/>
        </w:rPr>
        <w:t xml:space="preserve">　</w:t>
      </w:r>
      <w:r w:rsidR="00AB7130">
        <w:rPr>
          <w:rFonts w:hint="eastAsia"/>
          <w:u w:val="single"/>
        </w:rPr>
        <w:t>8</w:t>
      </w:r>
      <w:r w:rsidRPr="00CE6D7B">
        <w:rPr>
          <w:u w:val="single"/>
        </w:rPr>
        <w:t>月</w:t>
      </w:r>
      <w:r w:rsidR="00C04C24">
        <w:rPr>
          <w:rFonts w:hint="eastAsia"/>
          <w:u w:val="single"/>
        </w:rPr>
        <w:t xml:space="preserve">　</w:t>
      </w:r>
      <w:r w:rsidR="00AB7130">
        <w:rPr>
          <w:rFonts w:hint="eastAsia"/>
          <w:u w:val="single"/>
        </w:rPr>
        <w:t>14</w:t>
      </w:r>
      <w:r w:rsidRPr="00CE6D7B">
        <w:rPr>
          <w:rFonts w:hint="eastAsia"/>
          <w:u w:val="single"/>
        </w:rPr>
        <w:t xml:space="preserve">　</w:t>
      </w:r>
      <w:r w:rsidRPr="00CE6D7B">
        <w:rPr>
          <w:u w:val="single"/>
        </w:rPr>
        <w:t xml:space="preserve"> </w:t>
      </w:r>
      <w:r w:rsidRPr="00CE6D7B">
        <w:rPr>
          <w:u w:val="single"/>
        </w:rPr>
        <w:t>日</w:t>
      </w:r>
      <w:r>
        <w:t xml:space="preserve"> </w:t>
      </w:r>
    </w:p>
    <w:p w14:paraId="6A3BB1C9" w14:textId="77777777" w:rsidR="00780D70" w:rsidRPr="00780D70" w:rsidRDefault="00780D70" w:rsidP="001E060D">
      <w:pPr>
        <w:rPr>
          <w:rFonts w:ascii="UD デジタル 教科書体 NK-R"/>
        </w:rPr>
      </w:pPr>
      <w:r>
        <w:t xml:space="preserve"> </w:t>
      </w:r>
      <w:r w:rsidRPr="00780D70">
        <w:rPr>
          <w:rFonts w:ascii="UD デジタル 教科書体 NK-R" w:hint="eastAsia"/>
        </w:rPr>
        <w:t xml:space="preserve"> </w:t>
      </w:r>
    </w:p>
    <w:p w14:paraId="0F204EDA" w14:textId="77777777" w:rsidR="00780D70" w:rsidRPr="00780D70" w:rsidRDefault="00780D70" w:rsidP="00780D70">
      <w:pPr>
        <w:spacing w:line="360" w:lineRule="auto"/>
        <w:rPr>
          <w:rFonts w:ascii="UD デジタル 教科書体 NK-R"/>
          <w:u w:val="single"/>
        </w:rPr>
      </w:pPr>
      <w:r w:rsidRPr="00780D70">
        <w:rPr>
          <w:rFonts w:ascii="UD デジタル 教科書体 NK-R" w:hint="eastAsia"/>
        </w:rPr>
        <w:t xml:space="preserve">１ 起床時体温 </w:t>
      </w:r>
      <w:r>
        <w:rPr>
          <w:rFonts w:ascii="UD デジタル 教科書体 NK-R" w:hint="eastAsia"/>
        </w:rPr>
        <w:t xml:space="preserve">　　　</w:t>
      </w:r>
      <w:r w:rsidRPr="00780D70">
        <w:rPr>
          <w:rFonts w:ascii="UD デジタル 教科書体 NK-R" w:hint="eastAsia"/>
        </w:rPr>
        <w:t xml:space="preserve"> </w:t>
      </w:r>
      <w:r>
        <w:rPr>
          <w:rFonts w:ascii="UD デジタル 教科書体 NK-R" w:hint="eastAsia"/>
        </w:rPr>
        <w:t xml:space="preserve">　　</w:t>
      </w:r>
      <w:r w:rsidRPr="00780D70">
        <w:rPr>
          <w:rFonts w:ascii="UD デジタル 教科書体 NK-R" w:hint="eastAsia"/>
          <w:u w:val="single"/>
        </w:rPr>
        <w:t xml:space="preserve"> </w:t>
      </w:r>
      <w:r>
        <w:rPr>
          <w:rFonts w:ascii="UD デジタル 教科書体 NK-R" w:hint="eastAsia"/>
          <w:u w:val="single"/>
        </w:rPr>
        <w:t xml:space="preserve">　　　　　　　　　　　　　　　　　　　　</w:t>
      </w:r>
      <w:r w:rsidRPr="00780D70">
        <w:rPr>
          <w:rFonts w:ascii="UD デジタル 教科書体 NK-R" w:hint="eastAsia"/>
          <w:u w:val="single"/>
        </w:rPr>
        <w:t xml:space="preserve">℃ </w:t>
      </w:r>
    </w:p>
    <w:p w14:paraId="657DCB13" w14:textId="77777777" w:rsidR="00780D70" w:rsidRPr="00780D70" w:rsidRDefault="00780D70" w:rsidP="00780D70">
      <w:pPr>
        <w:spacing w:line="360" w:lineRule="auto"/>
        <w:rPr>
          <w:rFonts w:ascii="UD デジタル 教科書体 NK-R"/>
        </w:rPr>
      </w:pPr>
      <w:r w:rsidRPr="00780D70">
        <w:rPr>
          <w:rFonts w:ascii="UD デジタル 教科書体 NK-R" w:hint="eastAsia"/>
        </w:rPr>
        <w:t xml:space="preserve"> </w:t>
      </w:r>
    </w:p>
    <w:p w14:paraId="25E4757D" w14:textId="77777777" w:rsidR="00780D70" w:rsidRPr="00780D70" w:rsidRDefault="00780D70" w:rsidP="00780D70">
      <w:pPr>
        <w:spacing w:line="360" w:lineRule="auto"/>
        <w:rPr>
          <w:rFonts w:ascii="UD デジタル 教科書体 NK-R"/>
        </w:rPr>
      </w:pPr>
      <w:r w:rsidRPr="00780D70">
        <w:rPr>
          <w:rFonts w:ascii="UD デジタル 教科書体 NK-R" w:hint="eastAsia"/>
        </w:rPr>
        <w:t xml:space="preserve">２ 過去 14 日間における以下の事項の有無 </w:t>
      </w:r>
    </w:p>
    <w:tbl>
      <w:tblPr>
        <w:tblStyle w:val="a3"/>
        <w:tblW w:w="8686" w:type="dxa"/>
        <w:tblInd w:w="240" w:type="dxa"/>
        <w:tblLook w:val="04A0" w:firstRow="1" w:lastRow="0" w:firstColumn="1" w:lastColumn="0" w:noHBand="0" w:noVBand="1"/>
      </w:tblPr>
      <w:tblGrid>
        <w:gridCol w:w="6232"/>
        <w:gridCol w:w="2454"/>
      </w:tblGrid>
      <w:tr w:rsidR="00780D70" w14:paraId="59018E73" w14:textId="77777777" w:rsidTr="00780D70">
        <w:trPr>
          <w:trHeight w:val="404"/>
        </w:trPr>
        <w:tc>
          <w:tcPr>
            <w:tcW w:w="6232" w:type="dxa"/>
            <w:vAlign w:val="center"/>
          </w:tcPr>
          <w:p w14:paraId="487C113B" w14:textId="77777777" w:rsidR="00780D70" w:rsidRDefault="00780D70" w:rsidP="00780D70">
            <w:pPr>
              <w:rPr>
                <w:rFonts w:ascii="UD デジタル 教科書体 NK-R"/>
              </w:rPr>
            </w:pPr>
            <w:r w:rsidRPr="00780D70">
              <w:rPr>
                <w:rFonts w:ascii="UD デジタル 教科書体 NK-R" w:hint="eastAsia"/>
              </w:rPr>
              <w:t xml:space="preserve"> 平熱を超える発熱（おおむね 37.5℃以上）</w:t>
            </w:r>
          </w:p>
        </w:tc>
        <w:tc>
          <w:tcPr>
            <w:tcW w:w="2454" w:type="dxa"/>
            <w:vAlign w:val="center"/>
          </w:tcPr>
          <w:p w14:paraId="5AADCF96"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05500B87" w14:textId="77777777" w:rsidTr="00780D70">
        <w:trPr>
          <w:trHeight w:val="404"/>
        </w:trPr>
        <w:tc>
          <w:tcPr>
            <w:tcW w:w="6232" w:type="dxa"/>
            <w:vAlign w:val="center"/>
          </w:tcPr>
          <w:p w14:paraId="2BC2AD44" w14:textId="77777777" w:rsidR="00780D70" w:rsidRDefault="00780D70" w:rsidP="00780D70">
            <w:pPr>
              <w:rPr>
                <w:rFonts w:ascii="UD デジタル 教科書体 NK-R"/>
              </w:rPr>
            </w:pPr>
            <w:r w:rsidRPr="00780D70">
              <w:rPr>
                <w:rFonts w:ascii="UD デジタル 教科書体 NK-R" w:hint="eastAsia"/>
              </w:rPr>
              <w:t>咳、のどの痛み、鼻水など風邪の症状</w:t>
            </w:r>
          </w:p>
        </w:tc>
        <w:tc>
          <w:tcPr>
            <w:tcW w:w="2454" w:type="dxa"/>
            <w:vAlign w:val="center"/>
          </w:tcPr>
          <w:p w14:paraId="667DDB39"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52CA9E4B" w14:textId="77777777" w:rsidTr="00780D70">
        <w:trPr>
          <w:trHeight w:val="404"/>
        </w:trPr>
        <w:tc>
          <w:tcPr>
            <w:tcW w:w="6232" w:type="dxa"/>
            <w:vAlign w:val="center"/>
          </w:tcPr>
          <w:p w14:paraId="6AD6EA25" w14:textId="77777777" w:rsidR="00780D70" w:rsidRDefault="00780D70" w:rsidP="00780D70">
            <w:pPr>
              <w:rPr>
                <w:rFonts w:ascii="UD デジタル 教科書体 NK-R"/>
              </w:rPr>
            </w:pPr>
            <w:r w:rsidRPr="00780D70">
              <w:rPr>
                <w:rFonts w:ascii="UD デジタル 教科書体 NK-R" w:hint="eastAsia"/>
              </w:rPr>
              <w:t>頭痛、倦怠感（だるさ）</w:t>
            </w:r>
          </w:p>
        </w:tc>
        <w:tc>
          <w:tcPr>
            <w:tcW w:w="2454" w:type="dxa"/>
            <w:vAlign w:val="center"/>
          </w:tcPr>
          <w:p w14:paraId="51E17ECF"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1B7C128D" w14:textId="77777777" w:rsidTr="00780D70">
        <w:trPr>
          <w:trHeight w:val="404"/>
        </w:trPr>
        <w:tc>
          <w:tcPr>
            <w:tcW w:w="6232" w:type="dxa"/>
            <w:vAlign w:val="center"/>
          </w:tcPr>
          <w:p w14:paraId="42278DF2" w14:textId="77777777" w:rsidR="00780D70" w:rsidRDefault="00780D70" w:rsidP="00780D70">
            <w:pPr>
              <w:rPr>
                <w:rFonts w:ascii="UD デジタル 教科書体 NK-R"/>
              </w:rPr>
            </w:pPr>
            <w:r w:rsidRPr="00780D70">
              <w:rPr>
                <w:rFonts w:ascii="UD デジタル 教科書体 NK-R" w:hint="eastAsia"/>
              </w:rPr>
              <w:t>息苦しさ</w:t>
            </w:r>
          </w:p>
        </w:tc>
        <w:tc>
          <w:tcPr>
            <w:tcW w:w="2454" w:type="dxa"/>
            <w:vAlign w:val="center"/>
          </w:tcPr>
          <w:p w14:paraId="027D4992"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5C0E309E" w14:textId="77777777" w:rsidTr="00780D70">
        <w:trPr>
          <w:trHeight w:val="404"/>
        </w:trPr>
        <w:tc>
          <w:tcPr>
            <w:tcW w:w="6232" w:type="dxa"/>
            <w:vAlign w:val="center"/>
          </w:tcPr>
          <w:p w14:paraId="01E05AA9" w14:textId="77777777" w:rsidR="00780D70" w:rsidRDefault="00780D70" w:rsidP="00780D70">
            <w:pPr>
              <w:rPr>
                <w:rFonts w:ascii="UD デジタル 教科書体 NK-R"/>
              </w:rPr>
            </w:pPr>
            <w:r w:rsidRPr="00780D70">
              <w:rPr>
                <w:rFonts w:ascii="UD デジタル 教科書体 NK-R" w:hint="eastAsia"/>
              </w:rPr>
              <w:t>からだが重い、疲れやすい</w:t>
            </w:r>
          </w:p>
        </w:tc>
        <w:tc>
          <w:tcPr>
            <w:tcW w:w="2454" w:type="dxa"/>
            <w:vAlign w:val="center"/>
          </w:tcPr>
          <w:p w14:paraId="1702A8B0"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1C0A3A7D" w14:textId="77777777" w:rsidTr="00780D70">
        <w:trPr>
          <w:trHeight w:val="404"/>
        </w:trPr>
        <w:tc>
          <w:tcPr>
            <w:tcW w:w="6232" w:type="dxa"/>
            <w:vAlign w:val="center"/>
          </w:tcPr>
          <w:p w14:paraId="276C1596" w14:textId="77777777" w:rsidR="00780D70" w:rsidRDefault="00780D70" w:rsidP="00780D70">
            <w:pPr>
              <w:rPr>
                <w:rFonts w:ascii="UD デジタル 教科書体 NK-R"/>
              </w:rPr>
            </w:pPr>
            <w:r w:rsidRPr="00780D70">
              <w:rPr>
                <w:rFonts w:ascii="UD デジタル 教科書体 NK-R" w:hint="eastAsia"/>
              </w:rPr>
              <w:t>味覚や嗅覚の異常</w:t>
            </w:r>
          </w:p>
        </w:tc>
        <w:tc>
          <w:tcPr>
            <w:tcW w:w="2454" w:type="dxa"/>
            <w:vAlign w:val="center"/>
          </w:tcPr>
          <w:p w14:paraId="7884DC74"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14AB515F" w14:textId="77777777" w:rsidTr="00780D70">
        <w:trPr>
          <w:trHeight w:val="404"/>
        </w:trPr>
        <w:tc>
          <w:tcPr>
            <w:tcW w:w="6232" w:type="dxa"/>
            <w:vAlign w:val="center"/>
          </w:tcPr>
          <w:p w14:paraId="4F729A10" w14:textId="77777777" w:rsidR="00780D70" w:rsidRDefault="00780D70" w:rsidP="00780D70">
            <w:pPr>
              <w:rPr>
                <w:rFonts w:ascii="UD デジタル 教科書体 NK-R"/>
              </w:rPr>
            </w:pPr>
            <w:r w:rsidRPr="00780D70">
              <w:rPr>
                <w:rFonts w:ascii="UD デジタル 教科書体 NK-R" w:hint="eastAsia"/>
              </w:rPr>
              <w:t>新型コロナウイルス感染症の感染者との濃厚接触</w:t>
            </w:r>
          </w:p>
        </w:tc>
        <w:tc>
          <w:tcPr>
            <w:tcW w:w="2454" w:type="dxa"/>
            <w:vAlign w:val="center"/>
          </w:tcPr>
          <w:p w14:paraId="7A8D2AAE"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32CC359D" w14:textId="77777777" w:rsidTr="00780D70">
        <w:trPr>
          <w:trHeight w:val="404"/>
        </w:trPr>
        <w:tc>
          <w:tcPr>
            <w:tcW w:w="6232" w:type="dxa"/>
            <w:vAlign w:val="center"/>
          </w:tcPr>
          <w:p w14:paraId="0B5D5C3E" w14:textId="77777777" w:rsidR="00780D70" w:rsidRDefault="00780D70" w:rsidP="00780D70">
            <w:pPr>
              <w:rPr>
                <w:rFonts w:ascii="UD デジタル 教科書体 NK-R"/>
              </w:rPr>
            </w:pPr>
            <w:r w:rsidRPr="00780D70">
              <w:rPr>
                <w:rFonts w:ascii="UD デジタル 教科書体 NK-R" w:hint="eastAsia"/>
              </w:rPr>
              <w:t>同居家族や身近な知人に感染が疑われる人</w:t>
            </w:r>
          </w:p>
        </w:tc>
        <w:tc>
          <w:tcPr>
            <w:tcW w:w="2454" w:type="dxa"/>
            <w:vAlign w:val="center"/>
          </w:tcPr>
          <w:p w14:paraId="17A868E1" w14:textId="77777777" w:rsidR="00780D70" w:rsidRDefault="00780D70" w:rsidP="00780D70">
            <w:pPr>
              <w:jc w:val="center"/>
              <w:rPr>
                <w:rFonts w:ascii="UD デジタル 教科書体 NK-R"/>
              </w:rPr>
            </w:pPr>
            <w:r w:rsidRPr="00780D70">
              <w:rPr>
                <w:rFonts w:ascii="UD デジタル 教科書体 NK-R" w:hint="eastAsia"/>
              </w:rPr>
              <w:t>【 有 ・ 無 】</w:t>
            </w:r>
          </w:p>
        </w:tc>
      </w:tr>
      <w:tr w:rsidR="00780D70" w14:paraId="5D8BBD8F" w14:textId="77777777" w:rsidTr="00780D70">
        <w:trPr>
          <w:trHeight w:val="1547"/>
        </w:trPr>
        <w:tc>
          <w:tcPr>
            <w:tcW w:w="6232" w:type="dxa"/>
          </w:tcPr>
          <w:p w14:paraId="5F319283" w14:textId="77777777" w:rsidR="00780D70" w:rsidRPr="00780D70" w:rsidRDefault="00780D70" w:rsidP="00780D70">
            <w:pPr>
              <w:spacing w:line="360" w:lineRule="auto"/>
              <w:rPr>
                <w:rFonts w:ascii="UD デジタル 教科書体 NK-R"/>
              </w:rPr>
            </w:pPr>
            <w:r w:rsidRPr="00780D70">
              <w:rPr>
                <w:rFonts w:ascii="UD デジタル 教科書体 NK-R" w:hint="eastAsia"/>
              </w:rPr>
              <w:t xml:space="preserve">政府から入国制限、入国後の観察期間を必要とされている </w:t>
            </w:r>
          </w:p>
          <w:p w14:paraId="0BCE9A90" w14:textId="77777777" w:rsidR="00780D70" w:rsidRPr="00780D70" w:rsidRDefault="00780D70" w:rsidP="00780D70">
            <w:pPr>
              <w:spacing w:line="360" w:lineRule="auto"/>
              <w:rPr>
                <w:rFonts w:ascii="UD デジタル 教科書体 NK-R"/>
              </w:rPr>
            </w:pPr>
            <w:r w:rsidRPr="00780D70">
              <w:rPr>
                <w:rFonts w:ascii="UD デジタル 教科書体 NK-R" w:hint="eastAsia"/>
              </w:rPr>
              <w:t>国、地域等への渡航歴、又はこれらの国、地域等への渡</w:t>
            </w:r>
          </w:p>
          <w:p w14:paraId="100C3A2B" w14:textId="77777777" w:rsidR="00780D70" w:rsidRPr="00780D70" w:rsidRDefault="00780D70" w:rsidP="00780D70">
            <w:pPr>
              <w:spacing w:line="360" w:lineRule="auto"/>
              <w:rPr>
                <w:rFonts w:ascii="UD デジタル 教科書体 NK-R"/>
              </w:rPr>
            </w:pPr>
            <w:r w:rsidRPr="00780D70">
              <w:rPr>
                <w:rFonts w:ascii="UD デジタル 教科書体 NK-R" w:hint="eastAsia"/>
              </w:rPr>
              <w:t>航歴、若しくは在住者との濃厚接触当該在住者との濃厚</w:t>
            </w:r>
          </w:p>
          <w:p w14:paraId="40202B69" w14:textId="77777777" w:rsidR="00780D70" w:rsidRDefault="00780D70" w:rsidP="00780D70">
            <w:pPr>
              <w:spacing w:line="360" w:lineRule="auto"/>
              <w:rPr>
                <w:rFonts w:ascii="UD デジタル 教科書体 NK-R"/>
              </w:rPr>
            </w:pPr>
            <w:r w:rsidRPr="00780D70">
              <w:rPr>
                <w:rFonts w:ascii="UD デジタル 教科書体 NK-R" w:hint="eastAsia"/>
              </w:rPr>
              <w:t>接触</w:t>
            </w:r>
          </w:p>
        </w:tc>
        <w:tc>
          <w:tcPr>
            <w:tcW w:w="2454" w:type="dxa"/>
            <w:vAlign w:val="center"/>
          </w:tcPr>
          <w:p w14:paraId="2D2E1FEE" w14:textId="77777777" w:rsidR="00780D70" w:rsidRDefault="00780D70" w:rsidP="00780D70">
            <w:pPr>
              <w:jc w:val="center"/>
              <w:rPr>
                <w:rFonts w:ascii="UD デジタル 教科書体 NK-R"/>
              </w:rPr>
            </w:pPr>
            <w:r w:rsidRPr="00780D70">
              <w:rPr>
                <w:rFonts w:ascii="UD デジタル 教科書体 NK-R" w:hint="eastAsia"/>
              </w:rPr>
              <w:t>【 有 ・ 無 】</w:t>
            </w:r>
          </w:p>
        </w:tc>
      </w:tr>
    </w:tbl>
    <w:p w14:paraId="54F3F775" w14:textId="77777777" w:rsidR="00780D70" w:rsidRPr="00780D70" w:rsidRDefault="00780D70" w:rsidP="00780D70">
      <w:pPr>
        <w:pStyle w:val="a4"/>
        <w:numPr>
          <w:ilvl w:val="0"/>
          <w:numId w:val="1"/>
        </w:numPr>
        <w:spacing w:line="360" w:lineRule="auto"/>
        <w:ind w:leftChars="0"/>
        <w:rPr>
          <w:rFonts w:ascii="UD デジタル 教科書体 NK-R"/>
        </w:rPr>
      </w:pPr>
      <w:r w:rsidRPr="00780D70">
        <w:rPr>
          <w:rFonts w:ascii="UD デジタル 教科書体 NK-R" w:hint="eastAsia"/>
        </w:rPr>
        <w:t xml:space="preserve">「保健所の調査において新型コロナウイルス感染症感染者の濃厚接触者と判断されたもの」を濃厚接触とします。 </w:t>
      </w:r>
    </w:p>
    <w:tbl>
      <w:tblPr>
        <w:tblStyle w:val="a3"/>
        <w:tblW w:w="9060" w:type="dxa"/>
        <w:tblInd w:w="240" w:type="dxa"/>
        <w:tblLook w:val="04A0" w:firstRow="1" w:lastRow="0" w:firstColumn="1" w:lastColumn="0" w:noHBand="0" w:noVBand="1"/>
      </w:tblPr>
      <w:tblGrid>
        <w:gridCol w:w="1598"/>
        <w:gridCol w:w="7462"/>
      </w:tblGrid>
      <w:tr w:rsidR="00780D70" w14:paraId="5D880973" w14:textId="77777777" w:rsidTr="001E060D">
        <w:trPr>
          <w:trHeight w:val="521"/>
        </w:trPr>
        <w:tc>
          <w:tcPr>
            <w:tcW w:w="1598" w:type="dxa"/>
            <w:vAlign w:val="center"/>
          </w:tcPr>
          <w:p w14:paraId="11528DBF" w14:textId="327CF661" w:rsidR="00780D70" w:rsidRDefault="00780D70" w:rsidP="00780D70">
            <w:pPr>
              <w:jc w:val="center"/>
              <w:rPr>
                <w:rFonts w:ascii="UD デジタル 教科書体 NK-R"/>
              </w:rPr>
            </w:pPr>
            <w:r>
              <w:rPr>
                <w:rFonts w:ascii="UD デジタル 教科書体 NK-R" w:hint="eastAsia"/>
              </w:rPr>
              <w:t xml:space="preserve"> ふりがな</w:t>
            </w:r>
          </w:p>
        </w:tc>
        <w:tc>
          <w:tcPr>
            <w:tcW w:w="7462" w:type="dxa"/>
            <w:vAlign w:val="center"/>
          </w:tcPr>
          <w:p w14:paraId="2714A198" w14:textId="77777777" w:rsidR="00780D70" w:rsidRDefault="00780D70" w:rsidP="00780D70">
            <w:pPr>
              <w:rPr>
                <w:rFonts w:ascii="UD デジタル 教科書体 NK-R"/>
              </w:rPr>
            </w:pPr>
          </w:p>
        </w:tc>
      </w:tr>
      <w:tr w:rsidR="00780D70" w14:paraId="70B46221" w14:textId="77777777" w:rsidTr="001E060D">
        <w:trPr>
          <w:trHeight w:val="639"/>
        </w:trPr>
        <w:tc>
          <w:tcPr>
            <w:tcW w:w="1598" w:type="dxa"/>
            <w:vAlign w:val="center"/>
          </w:tcPr>
          <w:p w14:paraId="46DF7AB0" w14:textId="77777777" w:rsidR="00780D70" w:rsidRDefault="00780D70" w:rsidP="00780D70">
            <w:pPr>
              <w:jc w:val="center"/>
              <w:rPr>
                <w:rFonts w:ascii="UD デジタル 教科書体 NK-R"/>
              </w:rPr>
            </w:pPr>
            <w:r>
              <w:rPr>
                <w:rFonts w:ascii="UD デジタル 教科書体 NK-R" w:hint="eastAsia"/>
              </w:rPr>
              <w:t>氏</w:t>
            </w:r>
            <w:r w:rsidR="001E060D">
              <w:rPr>
                <w:rFonts w:ascii="UD デジタル 教科書体 NK-R" w:hint="eastAsia"/>
              </w:rPr>
              <w:t xml:space="preserve">　　</w:t>
            </w:r>
            <w:r>
              <w:rPr>
                <w:rFonts w:ascii="UD デジタル 教科書体 NK-R" w:hint="eastAsia"/>
              </w:rPr>
              <w:t>名</w:t>
            </w:r>
          </w:p>
        </w:tc>
        <w:tc>
          <w:tcPr>
            <w:tcW w:w="7462" w:type="dxa"/>
            <w:vAlign w:val="center"/>
          </w:tcPr>
          <w:p w14:paraId="067279B9" w14:textId="77777777" w:rsidR="00780D70" w:rsidRDefault="00780D70" w:rsidP="00780D70">
            <w:pPr>
              <w:rPr>
                <w:rFonts w:ascii="UD デジタル 教科書体 NK-R"/>
              </w:rPr>
            </w:pPr>
          </w:p>
        </w:tc>
      </w:tr>
      <w:tr w:rsidR="00780D70" w14:paraId="410ABD3C" w14:textId="77777777" w:rsidTr="001E060D">
        <w:trPr>
          <w:trHeight w:val="892"/>
        </w:trPr>
        <w:tc>
          <w:tcPr>
            <w:tcW w:w="1598" w:type="dxa"/>
            <w:vAlign w:val="center"/>
          </w:tcPr>
          <w:p w14:paraId="53258778" w14:textId="77777777" w:rsidR="00780D70" w:rsidRDefault="00780D70" w:rsidP="00780D70">
            <w:pPr>
              <w:jc w:val="center"/>
              <w:rPr>
                <w:rFonts w:ascii="UD デジタル 教科書体 NK-R"/>
              </w:rPr>
            </w:pPr>
            <w:r>
              <w:rPr>
                <w:rFonts w:ascii="UD デジタル 教科書体 NK-R" w:hint="eastAsia"/>
              </w:rPr>
              <w:t>住</w:t>
            </w:r>
            <w:r w:rsidR="001E060D">
              <w:rPr>
                <w:rFonts w:ascii="UD デジタル 教科書体 NK-R" w:hint="eastAsia"/>
              </w:rPr>
              <w:t xml:space="preserve">　　</w:t>
            </w:r>
            <w:r>
              <w:rPr>
                <w:rFonts w:ascii="UD デジタル 教科書体 NK-R" w:hint="eastAsia"/>
              </w:rPr>
              <w:t>所</w:t>
            </w:r>
          </w:p>
        </w:tc>
        <w:tc>
          <w:tcPr>
            <w:tcW w:w="7462" w:type="dxa"/>
            <w:vAlign w:val="center"/>
          </w:tcPr>
          <w:p w14:paraId="61CAED9E" w14:textId="77777777" w:rsidR="00780D70" w:rsidRDefault="00780D70" w:rsidP="00780D70">
            <w:pPr>
              <w:rPr>
                <w:rFonts w:ascii="UD デジタル 教科書体 NK-R"/>
              </w:rPr>
            </w:pPr>
          </w:p>
        </w:tc>
      </w:tr>
      <w:tr w:rsidR="00780D70" w14:paraId="53364343" w14:textId="77777777" w:rsidTr="001E060D">
        <w:trPr>
          <w:trHeight w:val="431"/>
        </w:trPr>
        <w:tc>
          <w:tcPr>
            <w:tcW w:w="1598" w:type="dxa"/>
            <w:vAlign w:val="center"/>
          </w:tcPr>
          <w:p w14:paraId="540A83C8" w14:textId="77777777" w:rsidR="00780D70" w:rsidRDefault="00780D70" w:rsidP="00780D70">
            <w:pPr>
              <w:jc w:val="center"/>
              <w:rPr>
                <w:rFonts w:ascii="UD デジタル 教科書体 NK-R"/>
              </w:rPr>
            </w:pPr>
            <w:r>
              <w:rPr>
                <w:rFonts w:ascii="UD デジタル 教科書体 NK-R" w:hint="eastAsia"/>
              </w:rPr>
              <w:t>電話番号</w:t>
            </w:r>
          </w:p>
        </w:tc>
        <w:tc>
          <w:tcPr>
            <w:tcW w:w="7462" w:type="dxa"/>
            <w:vAlign w:val="center"/>
          </w:tcPr>
          <w:p w14:paraId="326E7975" w14:textId="77777777" w:rsidR="00780D70" w:rsidRDefault="00780D70" w:rsidP="00780D70">
            <w:pPr>
              <w:rPr>
                <w:rFonts w:ascii="UD デジタル 教科書体 NK-R"/>
              </w:rPr>
            </w:pPr>
          </w:p>
        </w:tc>
      </w:tr>
    </w:tbl>
    <w:p w14:paraId="63BF3F4C" w14:textId="77777777" w:rsidR="00780D70" w:rsidRDefault="00780D70" w:rsidP="00780D70">
      <w:pPr>
        <w:spacing w:line="276" w:lineRule="auto"/>
        <w:rPr>
          <w:rFonts w:ascii="UD デジタル 教科書体 NK-R"/>
        </w:rPr>
      </w:pPr>
    </w:p>
    <w:p w14:paraId="3AEC3E45" w14:textId="77777777" w:rsidR="00780D70" w:rsidRPr="00667652" w:rsidRDefault="00780D70" w:rsidP="00667652">
      <w:pPr>
        <w:spacing w:line="276" w:lineRule="auto"/>
        <w:ind w:leftChars="200" w:left="480"/>
        <w:rPr>
          <w:rFonts w:ascii="UD デジタル 教科書体 NK-R"/>
          <w:szCs w:val="24"/>
          <w:u w:val="single"/>
        </w:rPr>
      </w:pPr>
      <w:r w:rsidRPr="00667652">
        <w:rPr>
          <w:rFonts w:ascii="UD デジタル 教科書体 NK-R" w:hint="eastAsia"/>
          <w:szCs w:val="24"/>
          <w:u w:val="single"/>
        </w:rPr>
        <w:t xml:space="preserve">本日より14 日間以内に新型コロナウイルス感染症への感染が確認された場合は、 </w:t>
      </w:r>
    </w:p>
    <w:p w14:paraId="141DB9FB" w14:textId="77777777" w:rsidR="00B43518" w:rsidRPr="00667652" w:rsidRDefault="00780D70" w:rsidP="00667652">
      <w:pPr>
        <w:spacing w:line="276" w:lineRule="auto"/>
        <w:ind w:leftChars="200" w:left="480"/>
        <w:rPr>
          <w:rFonts w:ascii="UD デジタル 教科書体 NK-R"/>
          <w:szCs w:val="24"/>
          <w:u w:val="single"/>
        </w:rPr>
      </w:pPr>
      <w:r w:rsidRPr="00667652">
        <w:rPr>
          <w:rFonts w:ascii="UD デジタル 教科書体 NK-R" w:hint="eastAsia"/>
          <w:szCs w:val="24"/>
          <w:u w:val="single"/>
        </w:rPr>
        <w:t>大会実施本部（ TEL 075-692-3455） に速やかに報告して下さい。</w:t>
      </w:r>
    </w:p>
    <w:sectPr w:rsidR="00B43518" w:rsidRPr="00667652" w:rsidSect="001E060D">
      <w:pgSz w:w="11906" w:h="16838" w:code="9"/>
      <w:pgMar w:top="567" w:right="1418" w:bottom="567"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7849" w14:textId="77777777" w:rsidR="00C04C24" w:rsidRDefault="00C04C24" w:rsidP="00C04C24">
      <w:r>
        <w:separator/>
      </w:r>
    </w:p>
  </w:endnote>
  <w:endnote w:type="continuationSeparator" w:id="0">
    <w:p w14:paraId="15662374" w14:textId="77777777" w:rsidR="00C04C24" w:rsidRDefault="00C04C24" w:rsidP="00C0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E673" w14:textId="77777777" w:rsidR="00C04C24" w:rsidRDefault="00C04C24" w:rsidP="00C04C24">
      <w:r>
        <w:separator/>
      </w:r>
    </w:p>
  </w:footnote>
  <w:footnote w:type="continuationSeparator" w:id="0">
    <w:p w14:paraId="214160F4" w14:textId="77777777" w:rsidR="00C04C24" w:rsidRDefault="00C04C24" w:rsidP="00C0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A3FE6"/>
    <w:multiLevelType w:val="hybridMultilevel"/>
    <w:tmpl w:val="5254CF98"/>
    <w:lvl w:ilvl="0" w:tplc="ADA4FB12">
      <w:start w:val="1"/>
      <w:numFmt w:val="bullet"/>
      <w:lvlText w:val="※"/>
      <w:lvlJc w:val="left"/>
      <w:pPr>
        <w:ind w:left="660" w:hanging="420"/>
      </w:pPr>
      <w:rPr>
        <w:rFonts w:ascii="UD デジタル 教科書体 NK-R" w:eastAsia="UD デジタル 教科書体 NK-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5300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70"/>
    <w:rsid w:val="001E060D"/>
    <w:rsid w:val="002743CF"/>
    <w:rsid w:val="0057144A"/>
    <w:rsid w:val="00667652"/>
    <w:rsid w:val="00780D70"/>
    <w:rsid w:val="00AB7130"/>
    <w:rsid w:val="00B43518"/>
    <w:rsid w:val="00C04C24"/>
    <w:rsid w:val="00CE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EE918F"/>
  <w15:chartTrackingRefBased/>
  <w15:docId w15:val="{84EBED9F-A6D5-4A72-B215-AF1D667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K-R"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D70"/>
    <w:pPr>
      <w:ind w:leftChars="400" w:left="840"/>
    </w:pPr>
  </w:style>
  <w:style w:type="paragraph" w:styleId="a5">
    <w:name w:val="header"/>
    <w:basedOn w:val="a"/>
    <w:link w:val="a6"/>
    <w:uiPriority w:val="99"/>
    <w:unhideWhenUsed/>
    <w:rsid w:val="00C04C24"/>
    <w:pPr>
      <w:tabs>
        <w:tab w:val="center" w:pos="4252"/>
        <w:tab w:val="right" w:pos="8504"/>
      </w:tabs>
      <w:snapToGrid w:val="0"/>
    </w:pPr>
  </w:style>
  <w:style w:type="character" w:customStyle="1" w:styleId="a6">
    <w:name w:val="ヘッダー (文字)"/>
    <w:basedOn w:val="a0"/>
    <w:link w:val="a5"/>
    <w:uiPriority w:val="99"/>
    <w:rsid w:val="00C04C24"/>
  </w:style>
  <w:style w:type="paragraph" w:styleId="a7">
    <w:name w:val="footer"/>
    <w:basedOn w:val="a"/>
    <w:link w:val="a8"/>
    <w:uiPriority w:val="99"/>
    <w:unhideWhenUsed/>
    <w:rsid w:val="00C04C24"/>
    <w:pPr>
      <w:tabs>
        <w:tab w:val="center" w:pos="4252"/>
        <w:tab w:val="right" w:pos="8504"/>
      </w:tabs>
      <w:snapToGrid w:val="0"/>
    </w:pPr>
  </w:style>
  <w:style w:type="character" w:customStyle="1" w:styleId="a8">
    <w:name w:val="フッター (文字)"/>
    <w:basedOn w:val="a0"/>
    <w:link w:val="a7"/>
    <w:uiPriority w:val="99"/>
    <w:rsid w:val="00C0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京都府教育庁</dc:creator>
  <cp:keywords/>
  <dc:description/>
  <cp:lastModifiedBy>kouyama02</cp:lastModifiedBy>
  <cp:revision>6</cp:revision>
  <dcterms:created xsi:type="dcterms:W3CDTF">2022-06-20T06:23:00Z</dcterms:created>
  <dcterms:modified xsi:type="dcterms:W3CDTF">2022-07-19T07:32:00Z</dcterms:modified>
</cp:coreProperties>
</file>